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2697" w:rsidRPr="001C4736" w:rsidRDefault="00502697" w:rsidP="001B5212">
      <w:pPr>
        <w:spacing w:after="0" w:line="240" w:lineRule="auto"/>
        <w:jc w:val="center"/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</w:rPr>
      </w:pPr>
      <w:r w:rsidRPr="001C4736">
        <w:rPr>
          <w:rStyle w:val="a3"/>
          <w:rFonts w:ascii="Times New Roman" w:hAnsi="Times New Roman" w:cs="Times New Roman"/>
          <w:color w:val="000000"/>
          <w:sz w:val="26"/>
          <w:szCs w:val="26"/>
          <w:u w:val="single"/>
        </w:rPr>
        <w:t>Лагеря с дневным пребыванием детей</w:t>
      </w:r>
    </w:p>
    <w:p w:rsidR="001B5212" w:rsidRPr="001C4736" w:rsidRDefault="001B5212" w:rsidP="001B5212">
      <w:pPr>
        <w:spacing w:after="0" w:line="240" w:lineRule="auto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p w:rsidR="00502697" w:rsidRPr="001C4736" w:rsidRDefault="000258A3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1C4736">
        <w:rPr>
          <w:color w:val="000000"/>
          <w:sz w:val="26"/>
          <w:szCs w:val="26"/>
        </w:rPr>
        <w:tab/>
      </w:r>
      <w:r w:rsidR="00502697" w:rsidRPr="001C4736">
        <w:rPr>
          <w:color w:val="000000"/>
          <w:sz w:val="26"/>
          <w:szCs w:val="26"/>
        </w:rPr>
        <w:t>На территории городского округа Архангельской области «Северодвинск» в летний период 202</w:t>
      </w:r>
      <w:r w:rsidR="0034090A" w:rsidRPr="001C4736">
        <w:rPr>
          <w:color w:val="000000"/>
          <w:sz w:val="26"/>
          <w:szCs w:val="26"/>
        </w:rPr>
        <w:t>5</w:t>
      </w:r>
      <w:r w:rsidR="00502697" w:rsidRPr="001C4736">
        <w:rPr>
          <w:color w:val="000000"/>
          <w:sz w:val="26"/>
          <w:szCs w:val="26"/>
        </w:rPr>
        <w:t xml:space="preserve"> года работа лагерей с дневным пребыванием детей будет организована на базе девяти муниципальных общеобразовательных организаций (МАОУ «СП № 1», МАОУ «СОШ № 3», МАОУ «СОШ № 5», МАОУ «СОШ № 6», МАОУ «СОШ № 13», МАОУ «СОШ № 16», </w:t>
      </w:r>
      <w:r w:rsidR="0034090A" w:rsidRPr="001C4736">
        <w:rPr>
          <w:sz w:val="26"/>
          <w:szCs w:val="26"/>
        </w:rPr>
        <w:t xml:space="preserve">МАОУ «Лицей № 17», </w:t>
      </w:r>
      <w:r w:rsidR="00502697" w:rsidRPr="001C4736">
        <w:rPr>
          <w:color w:val="000000"/>
          <w:sz w:val="26"/>
          <w:szCs w:val="26"/>
        </w:rPr>
        <w:t>МАОУ «СОШ № 19», МАОУ «СОШ № 22», МАОУ «СОШ № 25») и на базе ИП Суховой Е.А. по адресу: ул. Бойчука, д. 3А, ул. Торцева д. 57/1.</w:t>
      </w:r>
    </w:p>
    <w:p w:rsidR="00502697" w:rsidRPr="001C4736" w:rsidRDefault="00696279" w:rsidP="00696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6279">
        <w:rPr>
          <w:color w:val="000000"/>
          <w:sz w:val="26"/>
          <w:szCs w:val="26"/>
        </w:rPr>
        <w:t xml:space="preserve">1. </w:t>
      </w:r>
      <w:r w:rsidR="00502697" w:rsidRPr="001C4736">
        <w:rPr>
          <w:color w:val="000000"/>
          <w:sz w:val="26"/>
          <w:szCs w:val="26"/>
        </w:rPr>
        <w:t>Период работы лагерей с дневным пребыванием детей на базе школ:</w:t>
      </w:r>
    </w:p>
    <w:p w:rsidR="0034090A" w:rsidRPr="001C4736" w:rsidRDefault="0034090A" w:rsidP="006962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1C4736">
        <w:rPr>
          <w:rFonts w:eastAsiaTheme="minorHAnsi"/>
          <w:color w:val="000000"/>
          <w:sz w:val="26"/>
          <w:szCs w:val="26"/>
          <w:lang w:eastAsia="en-US"/>
        </w:rPr>
        <w:t>первая</w:t>
      </w:r>
      <w:proofErr w:type="gramEnd"/>
      <w:r w:rsidRPr="001C4736">
        <w:rPr>
          <w:rFonts w:eastAsiaTheme="minorHAnsi"/>
          <w:color w:val="000000"/>
          <w:sz w:val="26"/>
          <w:szCs w:val="26"/>
          <w:lang w:eastAsia="en-US"/>
        </w:rPr>
        <w:t xml:space="preserve"> смена с 02.06.2025 по 02.07.2025 (21 рабочий день, режим работы с 08:30 до 18:00); </w:t>
      </w:r>
    </w:p>
    <w:p w:rsidR="0034090A" w:rsidRPr="001C4736" w:rsidRDefault="0034090A" w:rsidP="006962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1C4736">
        <w:rPr>
          <w:rFonts w:eastAsiaTheme="minorHAnsi"/>
          <w:color w:val="000000"/>
          <w:sz w:val="26"/>
          <w:szCs w:val="26"/>
          <w:lang w:eastAsia="en-US"/>
        </w:rPr>
        <w:t>вторая</w:t>
      </w:r>
      <w:proofErr w:type="gramEnd"/>
      <w:r w:rsidRPr="001C4736">
        <w:rPr>
          <w:rFonts w:eastAsiaTheme="minorHAnsi"/>
          <w:color w:val="000000"/>
          <w:sz w:val="26"/>
          <w:szCs w:val="26"/>
          <w:lang w:eastAsia="en-US"/>
        </w:rPr>
        <w:t xml:space="preserve"> смена на базе МАОУ «СОШ № 3» с 04.07.2025 по 01.08.2025 (21 рабочий день, режим работы с 08:30 до 18:00);</w:t>
      </w:r>
    </w:p>
    <w:p w:rsidR="0034090A" w:rsidRPr="001C4736" w:rsidRDefault="0034090A" w:rsidP="00696279">
      <w:pPr>
        <w:pStyle w:val="a5"/>
        <w:shd w:val="clear" w:color="auto" w:fill="FFFFFF"/>
        <w:spacing w:before="0" w:beforeAutospacing="0" w:after="0" w:afterAutospacing="0"/>
        <w:ind w:firstLine="709"/>
        <w:jc w:val="both"/>
        <w:rPr>
          <w:rFonts w:eastAsiaTheme="minorHAnsi"/>
          <w:color w:val="000000"/>
          <w:sz w:val="26"/>
          <w:szCs w:val="26"/>
          <w:lang w:eastAsia="en-US"/>
        </w:rPr>
      </w:pPr>
      <w:proofErr w:type="gramStart"/>
      <w:r w:rsidRPr="001C4736">
        <w:rPr>
          <w:rFonts w:eastAsiaTheme="minorHAnsi"/>
          <w:color w:val="000000"/>
          <w:sz w:val="26"/>
          <w:szCs w:val="26"/>
          <w:lang w:eastAsia="en-US"/>
        </w:rPr>
        <w:t>осенняя</w:t>
      </w:r>
      <w:proofErr w:type="gramEnd"/>
      <w:r w:rsidRPr="001C4736">
        <w:rPr>
          <w:rFonts w:eastAsiaTheme="minorHAnsi"/>
          <w:color w:val="000000"/>
          <w:sz w:val="26"/>
          <w:szCs w:val="26"/>
          <w:lang w:eastAsia="en-US"/>
        </w:rPr>
        <w:t xml:space="preserve"> смена на базе МАОУ «СП № 1», МАОУ «Лицей № 17» с 27.10.2025 по 31.10.2025 (5 рабочих дней, режим работы с 08:30 до 14:30).</w:t>
      </w:r>
    </w:p>
    <w:p w:rsidR="00502697" w:rsidRPr="001C4736" w:rsidRDefault="00696279" w:rsidP="00696279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96279">
        <w:rPr>
          <w:color w:val="000000"/>
          <w:sz w:val="26"/>
          <w:szCs w:val="26"/>
        </w:rPr>
        <w:t xml:space="preserve">2. </w:t>
      </w:r>
      <w:bookmarkStart w:id="0" w:name="_GoBack"/>
      <w:bookmarkEnd w:id="0"/>
      <w:r w:rsidR="00502697" w:rsidRPr="001C4736">
        <w:rPr>
          <w:color w:val="000000"/>
          <w:sz w:val="26"/>
          <w:szCs w:val="26"/>
        </w:rPr>
        <w:t>Период работы лагеря с дневным пребыванием детей ИП Суховой Е.А.:</w:t>
      </w:r>
    </w:p>
    <w:p w:rsidR="0034090A" w:rsidRPr="001C4736" w:rsidRDefault="0034090A" w:rsidP="003409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736">
        <w:rPr>
          <w:rFonts w:ascii="Times New Roman" w:hAnsi="Times New Roman" w:cs="Times New Roman"/>
          <w:sz w:val="26"/>
          <w:szCs w:val="26"/>
        </w:rPr>
        <w:t>первая</w:t>
      </w:r>
      <w:proofErr w:type="gramEnd"/>
      <w:r w:rsidRPr="001C4736">
        <w:rPr>
          <w:rFonts w:ascii="Times New Roman" w:hAnsi="Times New Roman" w:cs="Times New Roman"/>
          <w:sz w:val="26"/>
          <w:szCs w:val="26"/>
        </w:rPr>
        <w:t xml:space="preserve"> смена </w:t>
      </w:r>
      <w:r w:rsidRPr="001C4736">
        <w:rPr>
          <w:rFonts w:ascii="Times New Roman" w:hAnsi="Times New Roman" w:cs="Times New Roman"/>
          <w:color w:val="000000"/>
          <w:sz w:val="26"/>
          <w:szCs w:val="26"/>
        </w:rPr>
        <w:t>с 02.06.2025 по 20.06.2025</w:t>
      </w:r>
      <w:r w:rsidRPr="001C4736">
        <w:rPr>
          <w:rFonts w:ascii="Times New Roman" w:hAnsi="Times New Roman" w:cs="Times New Roman"/>
          <w:sz w:val="26"/>
          <w:szCs w:val="26"/>
        </w:rPr>
        <w:t xml:space="preserve"> (15 рабочих дней);</w:t>
      </w:r>
    </w:p>
    <w:p w:rsidR="0034090A" w:rsidRPr="001C4736" w:rsidRDefault="0034090A" w:rsidP="003409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736">
        <w:rPr>
          <w:rFonts w:ascii="Times New Roman" w:hAnsi="Times New Roman" w:cs="Times New Roman"/>
          <w:sz w:val="26"/>
          <w:szCs w:val="26"/>
        </w:rPr>
        <w:t>вторая</w:t>
      </w:r>
      <w:proofErr w:type="gramEnd"/>
      <w:r w:rsidRPr="001C4736">
        <w:rPr>
          <w:rFonts w:ascii="Times New Roman" w:hAnsi="Times New Roman" w:cs="Times New Roman"/>
          <w:sz w:val="26"/>
          <w:szCs w:val="26"/>
        </w:rPr>
        <w:t xml:space="preserve"> смена</w:t>
      </w:r>
      <w:r w:rsidRPr="001C4736">
        <w:rPr>
          <w:rFonts w:ascii="Times New Roman" w:hAnsi="Times New Roman" w:cs="Times New Roman"/>
          <w:color w:val="000000"/>
          <w:sz w:val="26"/>
          <w:szCs w:val="26"/>
        </w:rPr>
        <w:t xml:space="preserve"> с 23.06.2025 по 11.07.2025 (</w:t>
      </w:r>
      <w:r w:rsidRPr="001C4736">
        <w:rPr>
          <w:rFonts w:ascii="Times New Roman" w:hAnsi="Times New Roman" w:cs="Times New Roman"/>
          <w:sz w:val="26"/>
          <w:szCs w:val="26"/>
        </w:rPr>
        <w:t>15 рабочих дней);</w:t>
      </w:r>
    </w:p>
    <w:p w:rsidR="0034090A" w:rsidRPr="001C4736" w:rsidRDefault="0034090A" w:rsidP="0034090A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736">
        <w:rPr>
          <w:rFonts w:ascii="Times New Roman" w:hAnsi="Times New Roman" w:cs="Times New Roman"/>
          <w:sz w:val="26"/>
          <w:szCs w:val="26"/>
        </w:rPr>
        <w:t>третья</w:t>
      </w:r>
      <w:proofErr w:type="gramEnd"/>
      <w:r w:rsidRPr="001C4736">
        <w:rPr>
          <w:rFonts w:ascii="Times New Roman" w:hAnsi="Times New Roman" w:cs="Times New Roman"/>
          <w:sz w:val="26"/>
          <w:szCs w:val="26"/>
        </w:rPr>
        <w:t xml:space="preserve"> смена</w:t>
      </w:r>
      <w:r w:rsidRPr="001C4736">
        <w:rPr>
          <w:rFonts w:ascii="Times New Roman" w:hAnsi="Times New Roman" w:cs="Times New Roman"/>
          <w:color w:val="000000"/>
          <w:sz w:val="26"/>
          <w:szCs w:val="26"/>
        </w:rPr>
        <w:t xml:space="preserve"> с 14.07.2025 по 01.08.2025 (</w:t>
      </w:r>
      <w:r w:rsidRPr="001C4736">
        <w:rPr>
          <w:rFonts w:ascii="Times New Roman" w:hAnsi="Times New Roman" w:cs="Times New Roman"/>
          <w:sz w:val="26"/>
          <w:szCs w:val="26"/>
        </w:rPr>
        <w:t>15 рабочих дней);</w:t>
      </w:r>
    </w:p>
    <w:p w:rsidR="0034090A" w:rsidRPr="001C4736" w:rsidRDefault="0034090A" w:rsidP="003409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736">
        <w:rPr>
          <w:rFonts w:ascii="Times New Roman" w:hAnsi="Times New Roman" w:cs="Times New Roman"/>
          <w:sz w:val="26"/>
          <w:szCs w:val="26"/>
        </w:rPr>
        <w:t>четвертая</w:t>
      </w:r>
      <w:proofErr w:type="gramEnd"/>
      <w:r w:rsidRPr="001C4736">
        <w:rPr>
          <w:rFonts w:ascii="Times New Roman" w:hAnsi="Times New Roman" w:cs="Times New Roman"/>
          <w:sz w:val="26"/>
          <w:szCs w:val="26"/>
        </w:rPr>
        <w:t xml:space="preserve"> смена</w:t>
      </w:r>
      <w:r w:rsidRPr="001C4736">
        <w:rPr>
          <w:rFonts w:ascii="Times New Roman" w:hAnsi="Times New Roman" w:cs="Times New Roman"/>
          <w:color w:val="000000"/>
          <w:sz w:val="26"/>
          <w:szCs w:val="26"/>
        </w:rPr>
        <w:t xml:space="preserve"> с 04.08.2025 по 22.08.2025 (</w:t>
      </w:r>
      <w:r w:rsidRPr="001C4736">
        <w:rPr>
          <w:rFonts w:ascii="Times New Roman" w:hAnsi="Times New Roman" w:cs="Times New Roman"/>
          <w:sz w:val="26"/>
          <w:szCs w:val="26"/>
        </w:rPr>
        <w:t>15 рабочих дней);</w:t>
      </w:r>
    </w:p>
    <w:p w:rsidR="0034090A" w:rsidRPr="001C4736" w:rsidRDefault="0034090A" w:rsidP="0034090A">
      <w:pPr>
        <w:widowControl w:val="0"/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1C4736">
        <w:rPr>
          <w:rFonts w:ascii="Times New Roman" w:hAnsi="Times New Roman" w:cs="Times New Roman"/>
          <w:sz w:val="26"/>
          <w:szCs w:val="26"/>
        </w:rPr>
        <w:t>осенняя</w:t>
      </w:r>
      <w:proofErr w:type="gramEnd"/>
      <w:r w:rsidRPr="001C4736">
        <w:rPr>
          <w:rFonts w:ascii="Times New Roman" w:hAnsi="Times New Roman" w:cs="Times New Roman"/>
          <w:sz w:val="26"/>
          <w:szCs w:val="26"/>
        </w:rPr>
        <w:t xml:space="preserve"> смена </w:t>
      </w:r>
      <w:r w:rsidRPr="001C4736">
        <w:rPr>
          <w:rFonts w:ascii="Times New Roman" w:hAnsi="Times New Roman" w:cs="Times New Roman"/>
          <w:color w:val="000000"/>
          <w:sz w:val="26"/>
          <w:szCs w:val="26"/>
        </w:rPr>
        <w:t>с 27.10.2025 по 31.10.2025</w:t>
      </w:r>
      <w:r w:rsidRPr="001C4736">
        <w:rPr>
          <w:rFonts w:ascii="Times New Roman" w:hAnsi="Times New Roman" w:cs="Times New Roman"/>
          <w:sz w:val="26"/>
          <w:szCs w:val="26"/>
        </w:rPr>
        <w:t xml:space="preserve"> (5 рабочих дней).</w:t>
      </w:r>
    </w:p>
    <w:p w:rsidR="00502697" w:rsidRPr="0034090A" w:rsidRDefault="00502697" w:rsidP="0034090A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34090A">
        <w:rPr>
          <w:color w:val="000000"/>
          <w:sz w:val="26"/>
          <w:szCs w:val="26"/>
        </w:rPr>
        <w:t>Более подробную информацию о работе лагерей с дневным пребыванием детей можно узнать на сайтах общеобразовательных организаций.</w:t>
      </w:r>
    </w:p>
    <w:tbl>
      <w:tblPr>
        <w:tblW w:w="878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065"/>
        <w:gridCol w:w="5715"/>
      </w:tblGrid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Образовательная организация, на базе которой будет работать лагерь с дневным пребыванием детей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Адрес страницы сайта</w:t>
            </w:r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«СП № 1»</w:t>
            </w:r>
          </w:p>
        </w:tc>
        <w:tc>
          <w:tcPr>
            <w:tcW w:w="5670" w:type="dxa"/>
            <w:shd w:val="clear" w:color="auto" w:fill="FFFFFF"/>
            <w:hideMark/>
          </w:tcPr>
          <w:p w:rsidR="001C4736" w:rsidRPr="001C4736" w:rsidRDefault="00696279" w:rsidP="001C47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5" w:tgtFrame="_blank" w:history="1">
              <w:r w:rsidR="00502697" w:rsidRPr="001C4736">
                <w:rPr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u w:val="single"/>
                  <w:lang w:eastAsia="ru-RU"/>
                </w:rPr>
                <w:t>http://sch1sev.ucoz.org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3»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6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https://schoolsev3.siteedu.ru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5»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7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http://sevschool5.ru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6»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8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https://sevschool6.1mcg.ru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13»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9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https://13школасевск.рф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16»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10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https://school16severodvinsk.edusite.ru</w:t>
              </w:r>
            </w:hyperlink>
          </w:p>
        </w:tc>
      </w:tr>
      <w:tr w:rsidR="0034090A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</w:tcPr>
          <w:p w:rsidR="0034090A" w:rsidRPr="001C4736" w:rsidRDefault="0034090A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hAnsi="Times New Roman" w:cs="Times New Roman"/>
                <w:sz w:val="26"/>
                <w:szCs w:val="26"/>
              </w:rPr>
              <w:t>МАОУ «Лицей № 17»</w:t>
            </w:r>
          </w:p>
        </w:tc>
        <w:tc>
          <w:tcPr>
            <w:tcW w:w="5670" w:type="dxa"/>
            <w:shd w:val="clear" w:color="auto" w:fill="FFFFFF"/>
          </w:tcPr>
          <w:p w:rsidR="0034090A" w:rsidRPr="001C4736" w:rsidRDefault="00696279" w:rsidP="0034090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1F4E79" w:themeColor="accent1" w:themeShade="80"/>
                <w:sz w:val="26"/>
                <w:szCs w:val="26"/>
                <w:u w:val="single"/>
              </w:rPr>
            </w:pPr>
            <w:hyperlink r:id="rId11" w:history="1">
              <w:r w:rsidR="0034090A" w:rsidRPr="001C4736">
                <w:rPr>
                  <w:rStyle w:val="a7"/>
                  <w:rFonts w:ascii="Times New Roman" w:hAnsi="Times New Roman" w:cs="Times New Roman"/>
                  <w:color w:val="1F4E79" w:themeColor="accent1" w:themeShade="80"/>
                  <w:sz w:val="26"/>
                  <w:szCs w:val="26"/>
                </w:rPr>
                <w:t>https://lyceum17.ru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19»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12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https://sevschool19.ru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22»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13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https://29sev2x2.edusite.ru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МАОУ «СОШ № 25»</w:t>
            </w:r>
          </w:p>
        </w:tc>
        <w:tc>
          <w:tcPr>
            <w:tcW w:w="5670" w:type="dxa"/>
            <w:shd w:val="clear" w:color="auto" w:fill="FFFFFF"/>
            <w:hideMark/>
          </w:tcPr>
          <w:p w:rsidR="00502697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14" w:history="1">
              <w:r w:rsidR="0034090A" w:rsidRPr="001C4736">
                <w:rPr>
                  <w:rStyle w:val="a7"/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lang w:eastAsia="ru-RU"/>
                </w:rPr>
                <w:t>https://school-25.edusite.ru</w:t>
              </w:r>
            </w:hyperlink>
          </w:p>
        </w:tc>
      </w:tr>
      <w:tr w:rsidR="00502697" w:rsidRPr="00502697" w:rsidTr="005806DE">
        <w:trPr>
          <w:tblCellSpacing w:w="15" w:type="dxa"/>
        </w:trPr>
        <w:tc>
          <w:tcPr>
            <w:tcW w:w="3020" w:type="dxa"/>
            <w:shd w:val="clear" w:color="auto" w:fill="FFFFFF"/>
            <w:hideMark/>
          </w:tcPr>
          <w:p w:rsidR="00502697" w:rsidRPr="001C4736" w:rsidRDefault="00502697" w:rsidP="0050269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1C4736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ИП Сухова Е.А.</w:t>
            </w:r>
          </w:p>
        </w:tc>
        <w:tc>
          <w:tcPr>
            <w:tcW w:w="5670" w:type="dxa"/>
            <w:shd w:val="clear" w:color="auto" w:fill="FFFFFF"/>
            <w:hideMark/>
          </w:tcPr>
          <w:p w:rsidR="0034090A" w:rsidRPr="001C4736" w:rsidRDefault="00696279" w:rsidP="003409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1F4E79" w:themeColor="accent1" w:themeShade="80"/>
                <w:sz w:val="26"/>
                <w:szCs w:val="26"/>
                <w:u w:val="single"/>
                <w:lang w:eastAsia="ru-RU"/>
              </w:rPr>
            </w:pPr>
            <w:hyperlink r:id="rId15" w:tgtFrame="_blank" w:history="1">
              <w:r w:rsidR="00502697" w:rsidRPr="001C4736">
                <w:rPr>
                  <w:rFonts w:ascii="Times New Roman" w:eastAsia="Times New Roman" w:hAnsi="Times New Roman" w:cs="Times New Roman"/>
                  <w:color w:val="1F4E79" w:themeColor="accent1" w:themeShade="80"/>
                  <w:sz w:val="26"/>
                  <w:szCs w:val="26"/>
                  <w:u w:val="single"/>
                  <w:lang w:eastAsia="ru-RU"/>
                </w:rPr>
                <w:t>https://vk.com/lagerleto29</w:t>
              </w:r>
            </w:hyperlink>
          </w:p>
        </w:tc>
      </w:tr>
    </w:tbl>
    <w:p w:rsidR="00601EF0" w:rsidRDefault="00601EF0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rStyle w:val="a3"/>
          <w:color w:val="000000"/>
          <w:sz w:val="26"/>
          <w:szCs w:val="26"/>
        </w:rPr>
      </w:pP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rStyle w:val="a3"/>
          <w:color w:val="000000"/>
          <w:sz w:val="26"/>
          <w:szCs w:val="26"/>
        </w:rPr>
        <w:t>Прием заявлений в лагеря с дневным пребыванием детей и реализация путевок в эти лагеря осуществляется непосредствен но в общеобразовательных организациях, на базе которых организуются лагеря.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lastRenderedPageBreak/>
        <w:t>С вопросами можно обращаться в Управление образования Администрации Северодвинска по телефонам: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>(8184) 548090 (доб. 208) - Смоленская Ольга Александровна,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>(8184) 548090 (доб. 244) - Новикова Маргарита Геннадьевна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> 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>Информация о распространении путевок </w:t>
      </w:r>
      <w:r w:rsidRPr="00502697">
        <w:rPr>
          <w:rStyle w:val="a3"/>
          <w:color w:val="000000"/>
          <w:sz w:val="26"/>
          <w:szCs w:val="26"/>
        </w:rPr>
        <w:t>в загородные стационарные лагеря в пределах и за пределами Архангельской области</w:t>
      </w:r>
      <w:r w:rsidRPr="00502697">
        <w:rPr>
          <w:color w:val="000000"/>
          <w:sz w:val="26"/>
          <w:szCs w:val="26"/>
        </w:rPr>
        <w:t> не входит в компетенцию Управления образования.</w:t>
      </w: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> </w:t>
      </w:r>
    </w:p>
    <w:p w:rsidR="00601EF0" w:rsidRPr="00601EF0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601EF0">
        <w:rPr>
          <w:color w:val="000000"/>
          <w:sz w:val="28"/>
          <w:szCs w:val="28"/>
        </w:rPr>
        <w:t>Информацию и консультации по вопросам организации отдыха и оз</w:t>
      </w:r>
      <w:r w:rsidR="00601EF0" w:rsidRPr="00601EF0">
        <w:rPr>
          <w:color w:val="000000"/>
          <w:sz w:val="28"/>
          <w:szCs w:val="28"/>
        </w:rPr>
        <w:t xml:space="preserve">доровления детей можно получить </w:t>
      </w:r>
      <w:r w:rsidRPr="00601EF0">
        <w:rPr>
          <w:color w:val="000000"/>
          <w:sz w:val="28"/>
          <w:szCs w:val="28"/>
        </w:rPr>
        <w:t>в министерстве труда, занятости и социального развития Архангельской области: </w:t>
      </w:r>
      <w:r w:rsidR="00601EF0" w:rsidRPr="00601EF0">
        <w:rPr>
          <w:color w:val="000000"/>
          <w:sz w:val="28"/>
          <w:szCs w:val="28"/>
        </w:rPr>
        <w:t>по телефону: (8182) 45-43-12</w:t>
      </w:r>
    </w:p>
    <w:p w:rsidR="00502697" w:rsidRPr="00502697" w:rsidRDefault="00601EF0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601EF0">
        <w:rPr>
          <w:color w:val="000000"/>
          <w:sz w:val="28"/>
          <w:szCs w:val="28"/>
        </w:rPr>
        <w:t>Информацию</w:t>
      </w:r>
      <w:r w:rsidRPr="00601EF0">
        <w:rPr>
          <w:sz w:val="28"/>
          <w:szCs w:val="28"/>
        </w:rPr>
        <w:t xml:space="preserve"> можно посмотреть на интерактивном портале </w:t>
      </w:r>
      <w:r w:rsidRPr="00601EF0">
        <w:rPr>
          <w:color w:val="000000"/>
          <w:sz w:val="28"/>
          <w:szCs w:val="28"/>
        </w:rPr>
        <w:t>министерстве труда, занятости и социального развития Архангельской области</w:t>
      </w:r>
      <w:r>
        <w:t xml:space="preserve"> </w:t>
      </w:r>
      <w:hyperlink r:id="rId16" w:history="1">
        <w:r w:rsidR="00502697" w:rsidRPr="00502697">
          <w:rPr>
            <w:rStyle w:val="a7"/>
            <w:color w:val="0098CA"/>
            <w:sz w:val="26"/>
            <w:szCs w:val="26"/>
          </w:rPr>
          <w:t>https://www.arhzan.ru/content/детская_оздоровительная_кампания</w:t>
        </w:r>
      </w:hyperlink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</w:p>
    <w:p w:rsidR="00502697" w:rsidRPr="00502697" w:rsidRDefault="00502697" w:rsidP="00502697">
      <w:pPr>
        <w:pStyle w:val="a5"/>
        <w:shd w:val="clear" w:color="auto" w:fill="FFFFFF"/>
        <w:spacing w:before="0" w:beforeAutospacing="0" w:after="0" w:afterAutospacing="0"/>
        <w:jc w:val="both"/>
        <w:rPr>
          <w:color w:val="000000"/>
          <w:sz w:val="26"/>
          <w:szCs w:val="26"/>
        </w:rPr>
      </w:pPr>
      <w:r w:rsidRPr="00502697">
        <w:rPr>
          <w:color w:val="000000"/>
          <w:sz w:val="26"/>
          <w:szCs w:val="26"/>
        </w:rPr>
        <w:t xml:space="preserve">С перечнем организаций отдыха детей и их оздоровления, организующих отдых и оздоровления детей с полной (частичной) оплатой за счет средств областного бюджета можно ознакомиться на </w:t>
      </w:r>
      <w:r w:rsidR="00601EF0" w:rsidRPr="00601EF0">
        <w:rPr>
          <w:sz w:val="28"/>
          <w:szCs w:val="28"/>
        </w:rPr>
        <w:t>интерактивном портале</w:t>
      </w:r>
      <w:r w:rsidRPr="00502697">
        <w:rPr>
          <w:color w:val="000000"/>
          <w:sz w:val="26"/>
          <w:szCs w:val="26"/>
        </w:rPr>
        <w:t xml:space="preserve"> министерстве труда, занятости и социального развития Архангельской области: </w:t>
      </w:r>
      <w:hyperlink r:id="rId17" w:history="1">
        <w:r w:rsidRPr="00502697">
          <w:rPr>
            <w:rStyle w:val="a3"/>
            <w:color w:val="0098CA"/>
            <w:sz w:val="26"/>
            <w:szCs w:val="26"/>
          </w:rPr>
          <w:t>https://arhzan.ru/content/перечень_организаций_отдыха_детей_и_их_оздоровления__организующих_отдых_и_оздоровления_детей_с_полной__частичной__оплатой_за_счет_средств_областного_бюджета</w:t>
        </w:r>
      </w:hyperlink>
    </w:p>
    <w:p w:rsidR="00502697" w:rsidRPr="00502697" w:rsidRDefault="00502697" w:rsidP="0050269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502697" w:rsidRPr="00502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F11A97"/>
    <w:multiLevelType w:val="multilevel"/>
    <w:tmpl w:val="B7387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F7D6662"/>
    <w:multiLevelType w:val="multilevel"/>
    <w:tmpl w:val="242E74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F802C16"/>
    <w:multiLevelType w:val="multilevel"/>
    <w:tmpl w:val="EBA0E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009F"/>
    <w:rsid w:val="000258A3"/>
    <w:rsid w:val="001B5212"/>
    <w:rsid w:val="001C4736"/>
    <w:rsid w:val="0034090A"/>
    <w:rsid w:val="00491234"/>
    <w:rsid w:val="00502697"/>
    <w:rsid w:val="005806DE"/>
    <w:rsid w:val="00601EF0"/>
    <w:rsid w:val="00696279"/>
    <w:rsid w:val="0070009F"/>
    <w:rsid w:val="00BE263D"/>
    <w:rsid w:val="00D35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2FBB4-13D1-4069-AA33-47C168140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02697"/>
    <w:rPr>
      <w:b/>
      <w:bCs/>
    </w:rPr>
  </w:style>
  <w:style w:type="character" w:styleId="a4">
    <w:name w:val="Emphasis"/>
    <w:basedOn w:val="a0"/>
    <w:uiPriority w:val="20"/>
    <w:qFormat/>
    <w:rsid w:val="00502697"/>
    <w:rPr>
      <w:i/>
      <w:iCs/>
    </w:rPr>
  </w:style>
  <w:style w:type="paragraph" w:styleId="a5">
    <w:name w:val="Normal (Web)"/>
    <w:basedOn w:val="a"/>
    <w:uiPriority w:val="99"/>
    <w:unhideWhenUsed/>
    <w:rsid w:val="005026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unhideWhenUsed/>
    <w:rsid w:val="00502697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0">
    <w:name w:val="Основной текст 3 Знак"/>
    <w:basedOn w:val="a0"/>
    <w:link w:val="3"/>
    <w:uiPriority w:val="99"/>
    <w:rsid w:val="00502697"/>
    <w:rPr>
      <w:rFonts w:ascii="Times New Roman" w:eastAsia="Times New Roman" w:hAnsi="Times New Roman" w:cs="Times New Roman"/>
      <w:sz w:val="16"/>
      <w:szCs w:val="16"/>
      <w:lang w:eastAsia="ru-RU"/>
    </w:rPr>
  </w:style>
  <w:style w:type="table" w:styleId="a6">
    <w:name w:val="Table Grid"/>
    <w:basedOn w:val="a1"/>
    <w:uiPriority w:val="39"/>
    <w:rsid w:val="005026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502697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5806D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998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6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1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3796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566570391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420025873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487744095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799684802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468472477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040860800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883834281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62865974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431973052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162356305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9938597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  <w:div w:id="1481581462">
          <w:marLeft w:val="0"/>
          <w:marRight w:val="0"/>
          <w:marTop w:val="45"/>
          <w:marBottom w:val="0"/>
          <w:divBdr>
            <w:top w:val="single" w:sz="6" w:space="0" w:color="0098CA"/>
            <w:left w:val="single" w:sz="6" w:space="1" w:color="0098CA"/>
            <w:bottom w:val="single" w:sz="6" w:space="2" w:color="0098CA"/>
            <w:right w:val="single" w:sz="6" w:space="1" w:color="0098CA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school6.1mcg.ru" TargetMode="External"/><Relationship Id="rId13" Type="http://schemas.openxmlformats.org/officeDocument/2006/relationships/hyperlink" Target="https://29sev2x2.edusite.ru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vschool5.ru" TargetMode="External"/><Relationship Id="rId12" Type="http://schemas.openxmlformats.org/officeDocument/2006/relationships/hyperlink" Target="https://sevschool19.ru" TargetMode="External"/><Relationship Id="rId17" Type="http://schemas.openxmlformats.org/officeDocument/2006/relationships/hyperlink" Target="https://arhzan.ru/content/%D0%BF%D0%B5%D1%80%D0%B5%D1%87%D0%B5%D0%BD%D1%8C_%D0%BE%D1%80%D0%B3%D0%B0%D0%BD%D0%B8%D0%B7%D0%B0%D1%86%D0%B8%D0%B9_%D0%BE%D1%82%D0%B4%D1%8B%D1%85%D0%B0_%D0%B4%D0%B5%D1%82%D0%B5%D0%B9_%D0%B8_%D0%B8%D1%85_%D0%BE%D0%B7%D0%B4%D0%BE%D1%80%D0%BE%D0%B2%D0%BB%D0%B5%D0%BD%D0%B8%D1%8F__%D0%BE%D1%80%D0%B3%D0%B0%D0%BD%D0%B8%D0%B7%D1%83%D1%8E%D1%89%D0%B8%D1%85_%D0%BE%D1%82%D0%B4%D1%8B%D1%85_%D0%B8_%D0%BE%D0%B7%D0%B4%D0%BE%D1%80%D0%BE%D0%B2%D0%BB%D0%B5%D0%BD%D0%B8%D1%8F_%D0%B4%D0%B5%D1%82%D0%B5%D0%B9_%D1%81_%D0%BF%D0%BE%D0%BB%D0%BD%D0%BE%D0%B9__%D1%87%D0%B0%D1%81%D1%82%D0%B8%D1%87%D0%BD%D0%BE%D0%B9__%D0%BE%D0%BF%D0%BB%D0%B0%D1%82%D0%BE%D0%B9_%D0%B7%D0%B0_%D1%81%D1%87%D0%B5%D1%82_%D1%81%D1%80%D0%B5%D0%B4%D1%81%D1%82%D0%B2_%D0%BE%D0%B1%D0%BB%D0%B0%D1%81%D1%82%D0%BD%D0%BE%D0%B3%D0%BE_%D0%B1%D1%8E%D0%B4%D0%B6%D0%B5%D1%82%D0%B0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rhzan.ru/content/%D0%B4%D0%B5%D1%82%D1%81%D0%BA%D0%B0%D1%8F_%D0%BE%D0%B7%D0%B4%D0%BE%D1%80%D0%BE%D0%B2%D0%B8%D1%82%D0%B5%D0%BB%D1%8C%D0%BD%D0%B0%D1%8F_%D0%BA%D0%B0%D0%BC%D0%BF%D0%B0%D0%BD%D0%B8%D1%8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schoolsev3.siteedu.ru" TargetMode="External"/><Relationship Id="rId11" Type="http://schemas.openxmlformats.org/officeDocument/2006/relationships/hyperlink" Target="https://lyceum17.ru" TargetMode="External"/><Relationship Id="rId5" Type="http://schemas.openxmlformats.org/officeDocument/2006/relationships/hyperlink" Target="http://sch1sev.ucoz.org/index/letnij_lager/0-109" TargetMode="External"/><Relationship Id="rId15" Type="http://schemas.openxmlformats.org/officeDocument/2006/relationships/hyperlink" Target="https://vk.com/lagerleto29" TargetMode="External"/><Relationship Id="rId10" Type="http://schemas.openxmlformats.org/officeDocument/2006/relationships/hyperlink" Target="https://school16severodvinsk.edusite.ru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s://13&#1096;&#1082;&#1086;&#1083;&#1072;&#1089;&#1077;&#1074;&#1089;&#1082;.&#1088;&#1092;" TargetMode="External"/><Relationship Id="rId14" Type="http://schemas.openxmlformats.org/officeDocument/2006/relationships/hyperlink" Target="https://school-25.edusite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751</Words>
  <Characters>4282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А. Смоленская</dc:creator>
  <cp:keywords/>
  <dc:description/>
  <cp:lastModifiedBy>Сергей Г. Шпак</cp:lastModifiedBy>
  <cp:revision>4</cp:revision>
  <dcterms:created xsi:type="dcterms:W3CDTF">2025-04-25T07:56:00Z</dcterms:created>
  <dcterms:modified xsi:type="dcterms:W3CDTF">2025-04-25T08:17:00Z</dcterms:modified>
</cp:coreProperties>
</file>